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2022年汕尾市华侨管理区就业见习招募岗位信息表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14973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309"/>
        <w:gridCol w:w="1406"/>
        <w:gridCol w:w="739"/>
        <w:gridCol w:w="1319"/>
        <w:gridCol w:w="3558"/>
        <w:gridCol w:w="1890"/>
        <w:gridCol w:w="135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47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见习单位名称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人数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生活补助标准（元/月）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见习期限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报名方式及联系电话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汕尾市华侨管理区劳动就业服务管理中心</w:t>
            </w:r>
          </w:p>
        </w:tc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办公室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文员</w:t>
            </w:r>
          </w:p>
        </w:tc>
        <w:tc>
          <w:tcPr>
            <w:tcW w:w="7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大专以上</w:t>
            </w:r>
          </w:p>
        </w:tc>
        <w:tc>
          <w:tcPr>
            <w:tcW w:w="35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  <w:tc>
          <w:tcPr>
            <w:tcW w:w="2955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地点：华侨管理区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管委大院二楼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208室</w:t>
            </w:r>
          </w:p>
          <w:p>
            <w:pPr>
              <w:spacing w:line="440" w:lineRule="exact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电话：0660-825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5398</w:t>
            </w:r>
          </w:p>
        </w:tc>
      </w:tr>
    </w:tbl>
    <w:p>
      <w:pPr>
        <w:spacing w:line="4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00EE0EA1"/>
    <w:rsid w:val="00186CDD"/>
    <w:rsid w:val="00C81385"/>
    <w:rsid w:val="00EE0EA1"/>
    <w:rsid w:val="03003617"/>
    <w:rsid w:val="07793359"/>
    <w:rsid w:val="1F256485"/>
    <w:rsid w:val="2D8767F7"/>
    <w:rsid w:val="34C80C9F"/>
    <w:rsid w:val="362304D4"/>
    <w:rsid w:val="3E6F04C7"/>
    <w:rsid w:val="57A91D1E"/>
    <w:rsid w:val="69A45F4F"/>
    <w:rsid w:val="6F490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459</Characters>
  <Lines>3</Lines>
  <Paragraphs>1</Paragraphs>
  <TotalTime>3</TotalTime>
  <ScaleCrop>false</ScaleCrop>
  <LinksUpToDate>false</LinksUpToDate>
  <CharactersWithSpaces>459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2021-10-22T06:33:00Z</dcterms:created>
  <dc:creator>Administrator</dc:creator>
  <cp:lastModifiedBy>余爱丽</cp:lastModifiedBy>
  <dcterms:modified xsi:type="dcterms:W3CDTF">2022-09-26T01:31:18Z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8054560199FA40B3A8722D62CA770546</vt:lpwstr>
  </property>
</Properties>
</file>